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bidi w:val="1"/>
        <w:spacing w:after="40"/>
        <w:jc w:val="right"/>
      </w:pPr>
      <w:r>
        <w:rPr>
          <w:rFonts w:ascii="Arial" w:hAnsi="Arial" w:cs="Arial"/>
          <w:b/>
          <w:color w:val="0F172A"/>
          <w:sz w:val="48"/>
          <w:cs/>
          <w:szCs w:val="48"/>
          <w:bCs/>
          <w:rtl w:val="1"/>
        </w:rPr>
        <w:t>ליאור סלמנוביץ'</w:t>
      </w:r>
    </w:p>
    <w:p>
      <w:pPr>
        <w:bidi w:val="1"/>
        <w:spacing w:after="80"/>
        <w:jc w:val="right"/>
      </w:pPr>
      <w:r>
        <w:rPr>
          <w:rFonts w:ascii="Arial" w:hAnsi="Arial" w:cs="Arial"/>
          <w:b/>
          <w:color w:val="4F46E5"/>
          <w:sz w:val="24"/>
          <w:cs/>
          <w:szCs w:val="24"/>
          <w:bCs/>
          <w:rtl w:val="1"/>
        </w:rPr>
        <w:t>מתכנת ראשי · מערכות AI · ארכיטקטורת ענן</w:t>
      </w:r>
    </w:p>
    <w:p>
      <w:pPr>
        <w:bidi w:val="1"/>
        <w:spacing w:after="160"/>
        <w:jc w:val="right"/>
      </w:pPr>
      <w:r>
        <w:rPr>
          <w:rFonts w:ascii="Arial" w:hAnsi="Arial" w:cs="Arial"/>
          <w:color w:val="475569"/>
          <w:sz w:val="20"/>
          <w:cs/>
          <w:szCs w:val="20"/>
        </w:rPr>
        <w:t>ir.x86.lior45@proton.me</w:t>
      </w:r>
      <w:r>
        <w:rPr>
          <w:rFonts w:ascii="Arial" w:hAnsi="Arial" w:cs="Arial"/>
          <w:color w:val="64748B"/>
          <w:sz w:val="20"/>
          <w:cs/>
          <w:szCs w:val="20"/>
          <w:rtl w:val="1"/>
        </w:rPr>
        <w:t xml:space="preserve">   |   </w:t>
      </w:r>
      <w:r>
        <w:rPr>
          <w:rFonts w:ascii="Arial" w:hAnsi="Arial" w:cs="Arial"/>
          <w:color w:val="475569"/>
          <w:sz w:val="20"/>
          <w:cs/>
          <w:szCs w:val="20"/>
        </w:rPr>
        <w:t>github.com/liorsal</w:t>
      </w:r>
      <w:r>
        <w:rPr>
          <w:rFonts w:ascii="Arial" w:hAnsi="Arial" w:cs="Arial"/>
          <w:color w:val="64748B"/>
          <w:sz w:val="20"/>
          <w:cs/>
          <w:szCs w:val="20"/>
          <w:rtl w:val="1"/>
        </w:rPr>
        <w:t xml:space="preserve">   |   </w:t>
      </w:r>
      <w:r>
        <w:rPr>
          <w:rFonts w:ascii="Arial" w:hAnsi="Arial" w:cs="Arial"/>
          <w:color w:val="475569"/>
          <w:sz w:val="20"/>
          <w:cs/>
          <w:szCs w:val="20"/>
        </w:rPr>
        <w:t>liorsalmanovich.com</w:t>
      </w:r>
    </w:p>
    <w:p>
      <w:pPr>
        <w:spacing w:after="120"/>
        <w:pBdr>
          <w:bottom w:val="single" w:sz="12" w:space="1" w:color="4F46E5"/>
        </w:pBdr>
      </w:pPr>
    </w:p>
    <w:p>
      <w:pPr>
        <w:bidi w:val="1"/>
        <w:spacing w:before="240" w:after="80"/>
        <w:jc w:val="right"/>
        <w:pBdr>
          <w:bottom w:val="single" w:sz="6" w:space="1" w:color="E5E7EB"/>
        </w:pBdr>
      </w:pPr>
      <w:r>
        <w:rPr>
          <w:rFonts w:ascii="Arial" w:hAnsi="Arial" w:cs="Arial"/>
          <w:b/>
          <w:color w:val="4F46E5"/>
          <w:sz w:val="24"/>
          <w:cs/>
          <w:szCs w:val="24"/>
          <w:bCs/>
          <w:rtl w:val="1"/>
        </w:rPr>
        <w:t>תקציר מקצועי</w:t>
      </w:r>
    </w:p>
    <w:p>
      <w:pPr>
        <w:bidi w:val="1"/>
        <w:spacing w:after="120" w:line="336" w:lineRule="auto"/>
        <w:jc w:val="right"/>
      </w:pPr>
      <w:r>
        <w:rPr>
          <w:rFonts w:ascii="Arial" w:hAnsi="Arial" w:cs="Arial"/>
          <w:color w:val="475569"/>
          <w:sz w:val="21"/>
          <w:cs/>
          <w:szCs w:val="21"/>
          <w:rtl w:val="1"/>
        </w:rPr>
        <w:t>מתכנת ראשי בעל ניסיון מוכח בבניית מערכות scalable, צינורות AI/ML ויישומי ענן. תכננתי ובניתי 10+ מערכות פרודקשן המשרתות אלפי משתמשים — ללא באג קריטי. רקע חזק בארכיטקטורות מבוזרות, מערכות AI מבוססות RAG, ובעלות מלאה על מחזור החיים של פיתוח תוכנה. מפתח אוטודידקט עם יכולת פתרון בעיות יוצאת דופן ותשוקה לאתגרים טכניים מורכבים מקצה לקצה.</w:t>
      </w:r>
    </w:p>
    <w:p>
      <w:pPr>
        <w:bidi w:val="1"/>
        <w:spacing w:before="240" w:after="80"/>
        <w:jc w:val="right"/>
        <w:pBdr>
          <w:bottom w:val="single" w:sz="6" w:space="1" w:color="E5E7EB"/>
        </w:pBdr>
      </w:pPr>
      <w:r>
        <w:rPr>
          <w:rFonts w:ascii="Arial" w:hAnsi="Arial" w:cs="Arial"/>
          <w:b/>
          <w:color w:val="4F46E5"/>
          <w:sz w:val="24"/>
          <w:cs/>
          <w:szCs w:val="24"/>
          <w:bCs/>
          <w:rtl w:val="1"/>
        </w:rPr>
        <w:t>מומחיות טכנית</w:t>
      </w:r>
    </w:p>
    <w:tbl>
      <w:tblPr>
        <w:tblW w:type="auto" w:w="0"/>
        <w:tblLayout w:type="fixed"/>
        <w:tblLook w:firstColumn="1" w:firstRow="1" w:lastColumn="0" w:lastRow="0" w:noHBand="0" w:noVBand="1" w:val="04A0"/>
        <w:bidiVisual/>
      </w:tblPr>
      <w:tblGrid>
        <w:gridCol w:w="5270"/>
        <w:gridCol w:w="5270"/>
      </w:tblGrid>
      <w:tr>
        <w:tc>
          <w:tcPr>
            <w:tcW w:type="dxa" w:w="2551"/>
          </w:tcPr>
          <w:p>
            <w:pPr>
              <w:bidi w:val="1"/>
              <w:spacing w:after="40"/>
              <w:jc w:val="right"/>
            </w:pPr>
            <w:r>
              <w:rPr>
                <w:rFonts w:ascii="Arial" w:hAnsi="Arial" w:cs="Arial"/>
                <w:b/>
                <w:color w:val="0F172A"/>
                <w:sz w:val="20"/>
                <w:cs/>
                <w:szCs w:val="20"/>
                <w:bCs/>
                <w:rtl w:val="1"/>
              </w:rPr>
              <w:t>שפות תכנות</w:t>
            </w:r>
          </w:p>
        </w:tc>
        <w:tc>
          <w:tcPr>
            <w:tcW w:type="dxa" w:w="7370"/>
          </w:tcPr>
          <w:p>
            <w:pPr>
              <w:bidi w:val="1"/>
              <w:spacing w:after="40"/>
              <w:jc w:val="right"/>
            </w:pPr>
            <w:r>
              <w:rPr>
                <w:rFonts w:ascii="Arial" w:hAnsi="Arial" w:cs="Arial"/>
                <w:color w:val="475569"/>
                <w:sz w:val="20"/>
                <w:cs/>
                <w:szCs w:val="20"/>
                <w:rtl w:val="1"/>
              </w:rPr>
              <w:t>Python, JavaScript / TypeScript, SQL, Bash, HTML / CSS</w:t>
            </w:r>
          </w:p>
        </w:tc>
      </w:tr>
      <w:tr>
        <w:tc>
          <w:tcPr>
            <w:tcW w:type="dxa" w:w="2551"/>
          </w:tcPr>
          <w:p>
            <w:pPr>
              <w:bidi w:val="1"/>
              <w:spacing w:after="40"/>
              <w:jc w:val="right"/>
            </w:pPr>
            <w:r>
              <w:rPr>
                <w:rFonts w:ascii="Arial" w:hAnsi="Arial" w:cs="Arial"/>
                <w:b/>
                <w:color w:val="0F172A"/>
                <w:sz w:val="20"/>
                <w:cs/>
                <w:szCs w:val="20"/>
                <w:bCs/>
                <w:rtl w:val="1"/>
              </w:rPr>
              <w:t>AI ולמידת מכונה</w:t>
            </w:r>
          </w:p>
        </w:tc>
        <w:tc>
          <w:tcPr>
            <w:tcW w:type="dxa" w:w="7370"/>
          </w:tcPr>
          <w:p>
            <w:pPr>
              <w:bidi w:val="1"/>
              <w:spacing w:after="40"/>
              <w:jc w:val="right"/>
            </w:pPr>
            <w:r>
              <w:rPr>
                <w:rFonts w:ascii="Arial" w:hAnsi="Arial" w:cs="Arial"/>
                <w:color w:val="475569"/>
                <w:sz w:val="20"/>
                <w:cs/>
                <w:szCs w:val="20"/>
                <w:rtl w:val="1"/>
              </w:rPr>
              <w:t>RAG Architecture, Vector Embeddings, LLM Integration (Gemini, OpenAI), Fine-Tuning, Semantic Search, Chroma DB</w:t>
            </w:r>
          </w:p>
        </w:tc>
      </w:tr>
      <w:tr>
        <w:tc>
          <w:tcPr>
            <w:tcW w:type="dxa" w:w="2551"/>
          </w:tcPr>
          <w:p>
            <w:pPr>
              <w:bidi w:val="1"/>
              <w:spacing w:after="40"/>
              <w:jc w:val="right"/>
            </w:pPr>
            <w:r>
              <w:rPr>
                <w:rFonts w:ascii="Arial" w:hAnsi="Arial" w:cs="Arial"/>
                <w:b/>
                <w:color w:val="0F172A"/>
                <w:sz w:val="20"/>
                <w:cs/>
                <w:szCs w:val="20"/>
                <w:bCs/>
                <w:rtl w:val="1"/>
              </w:rPr>
              <w:t>ענן ותשתיות</w:t>
            </w:r>
          </w:p>
        </w:tc>
        <w:tc>
          <w:tcPr>
            <w:tcW w:type="dxa" w:w="7370"/>
          </w:tcPr>
          <w:p>
            <w:pPr>
              <w:bidi w:val="1"/>
              <w:spacing w:after="40"/>
              <w:jc w:val="right"/>
            </w:pPr>
            <w:r>
              <w:rPr>
                <w:rFonts w:ascii="Arial" w:hAnsi="Arial" w:cs="Arial"/>
                <w:color w:val="475569"/>
                <w:sz w:val="20"/>
                <w:cs/>
                <w:szCs w:val="20"/>
                <w:rtl w:val="1"/>
              </w:rPr>
              <w:t>AWS (Lambda, EC2, S3, DynamoDB, API Gateway, Elastic Beanstalk, Amplify), Docker, Linux</w:t>
            </w:r>
          </w:p>
        </w:tc>
      </w:tr>
      <w:tr>
        <w:tc>
          <w:tcPr>
            <w:tcW w:type="dxa" w:w="2551"/>
          </w:tcPr>
          <w:p>
            <w:pPr>
              <w:bidi w:val="1"/>
              <w:spacing w:after="40"/>
              <w:jc w:val="right"/>
            </w:pPr>
            <w:r>
              <w:rPr>
                <w:rFonts w:ascii="Arial" w:hAnsi="Arial" w:cs="Arial"/>
                <w:b/>
                <w:color w:val="0F172A"/>
                <w:sz w:val="20"/>
                <w:cs/>
                <w:szCs w:val="20"/>
                <w:bCs/>
                <w:rtl w:val="1"/>
              </w:rPr>
              <w:t>Backend ו-APIs</w:t>
            </w:r>
          </w:p>
        </w:tc>
        <w:tc>
          <w:tcPr>
            <w:tcW w:type="dxa" w:w="7370"/>
          </w:tcPr>
          <w:p>
            <w:pPr>
              <w:bidi w:val="1"/>
              <w:spacing w:after="40"/>
              <w:jc w:val="right"/>
            </w:pPr>
            <w:r>
              <w:rPr>
                <w:rFonts w:ascii="Arial" w:hAnsi="Arial" w:cs="Arial"/>
                <w:color w:val="475569"/>
                <w:sz w:val="20"/>
                <w:cs/>
                <w:szCs w:val="20"/>
                <w:rtl w:val="1"/>
              </w:rPr>
              <w:t>FastAPI, Flask, Node.js, RESTful API Design, Microservices, OAuth 2.0, JWT, WebSockets</w:t>
            </w:r>
          </w:p>
        </w:tc>
      </w:tr>
      <w:tr>
        <w:tc>
          <w:tcPr>
            <w:tcW w:type="dxa" w:w="2551"/>
          </w:tcPr>
          <w:p>
            <w:pPr>
              <w:bidi w:val="1"/>
              <w:spacing w:after="40"/>
              <w:jc w:val="right"/>
            </w:pPr>
            <w:r>
              <w:rPr>
                <w:rFonts w:ascii="Arial" w:hAnsi="Arial" w:cs="Arial"/>
                <w:b/>
                <w:color w:val="0F172A"/>
                <w:sz w:val="20"/>
                <w:cs/>
                <w:szCs w:val="20"/>
                <w:bCs/>
                <w:rtl w:val="1"/>
              </w:rPr>
              <w:t>דאטה ומסדים</w:t>
            </w:r>
          </w:p>
        </w:tc>
        <w:tc>
          <w:tcPr>
            <w:tcW w:type="dxa" w:w="7370"/>
          </w:tcPr>
          <w:p>
            <w:pPr>
              <w:bidi w:val="1"/>
              <w:spacing w:after="40"/>
              <w:jc w:val="right"/>
            </w:pPr>
            <w:r>
              <w:rPr>
                <w:rFonts w:ascii="Arial" w:hAnsi="Arial" w:cs="Arial"/>
                <w:color w:val="475569"/>
                <w:sz w:val="20"/>
                <w:cs/>
                <w:szCs w:val="20"/>
                <w:rtl w:val="1"/>
              </w:rPr>
              <w:t>PostgreSQL, Redis, DynamoDB, Firebase, Chroma DB, Vector Stores</w:t>
            </w:r>
          </w:p>
        </w:tc>
      </w:tr>
      <w:tr>
        <w:tc>
          <w:tcPr>
            <w:tcW w:type="dxa" w:w="2551"/>
          </w:tcPr>
          <w:p>
            <w:pPr>
              <w:bidi w:val="1"/>
              <w:spacing w:after="40"/>
              <w:jc w:val="right"/>
            </w:pPr>
            <w:r>
              <w:rPr>
                <w:rFonts w:ascii="Arial" w:hAnsi="Arial" w:cs="Arial"/>
                <w:b/>
                <w:color w:val="0F172A"/>
                <w:sz w:val="20"/>
                <w:cs/>
                <w:szCs w:val="20"/>
                <w:bCs/>
                <w:rtl w:val="1"/>
              </w:rPr>
              <w:t>DevOps ואוטומציה</w:t>
            </w:r>
          </w:p>
        </w:tc>
        <w:tc>
          <w:tcPr>
            <w:tcW w:type="dxa" w:w="7370"/>
          </w:tcPr>
          <w:p>
            <w:pPr>
              <w:bidi w:val="1"/>
              <w:spacing w:after="40"/>
              <w:jc w:val="right"/>
            </w:pPr>
            <w:r>
              <w:rPr>
                <w:rFonts w:ascii="Arial" w:hAnsi="Arial" w:cs="Arial"/>
                <w:color w:val="475569"/>
                <w:sz w:val="20"/>
                <w:cs/>
                <w:szCs w:val="20"/>
                <w:rtl w:val="1"/>
              </w:rPr>
              <w:t>CI/CD Pipelines, GitHub Actions, Docker, Automated Testing (pytest), Shell Scripting</w:t>
            </w:r>
          </w:p>
        </w:tc>
      </w:tr>
      <w:tr>
        <w:tc>
          <w:tcPr>
            <w:tcW w:type="dxa" w:w="2551"/>
          </w:tcPr>
          <w:p>
            <w:pPr>
              <w:bidi w:val="1"/>
              <w:spacing w:after="40"/>
              <w:jc w:val="right"/>
            </w:pPr>
            <w:r>
              <w:rPr>
                <w:rFonts w:ascii="Arial" w:hAnsi="Arial" w:cs="Arial"/>
                <w:b/>
                <w:color w:val="0F172A"/>
                <w:sz w:val="20"/>
                <w:cs/>
                <w:szCs w:val="20"/>
                <w:bCs/>
                <w:rtl w:val="1"/>
              </w:rPr>
              <w:t>Frontend</w:t>
            </w:r>
          </w:p>
        </w:tc>
        <w:tc>
          <w:tcPr>
            <w:tcW w:type="dxa" w:w="7370"/>
          </w:tcPr>
          <w:p>
            <w:pPr>
              <w:bidi w:val="1"/>
              <w:spacing w:after="40"/>
              <w:jc w:val="right"/>
            </w:pPr>
            <w:r>
              <w:rPr>
                <w:rFonts w:ascii="Arial" w:hAnsi="Arial" w:cs="Arial"/>
                <w:color w:val="475569"/>
                <w:sz w:val="20"/>
                <w:cs/>
                <w:szCs w:val="20"/>
                <w:rtl w:val="1"/>
              </w:rPr>
              <w:t>React, Next.js, Vanilla JS, Web Components, Responsive Design, WCAG 2.1 AA</w:t>
            </w:r>
          </w:p>
        </w:tc>
      </w:tr>
      <w:tr>
        <w:tc>
          <w:tcPr>
            <w:tcW w:type="dxa" w:w="2551"/>
          </w:tcPr>
          <w:p>
            <w:pPr>
              <w:bidi w:val="1"/>
              <w:spacing w:after="40"/>
              <w:jc w:val="right"/>
            </w:pPr>
            <w:r>
              <w:rPr>
                <w:rFonts w:ascii="Arial" w:hAnsi="Arial" w:cs="Arial"/>
                <w:b/>
                <w:color w:val="0F172A"/>
                <w:sz w:val="20"/>
                <w:cs/>
                <w:szCs w:val="20"/>
                <w:bCs/>
                <w:rtl w:val="1"/>
              </w:rPr>
              <w:t>ארכיטקטורה</w:t>
            </w:r>
          </w:p>
        </w:tc>
        <w:tc>
          <w:tcPr>
            <w:tcW w:type="dxa" w:w="7370"/>
          </w:tcPr>
          <w:p>
            <w:pPr>
              <w:bidi w:val="1"/>
              <w:spacing w:after="40"/>
              <w:jc w:val="right"/>
            </w:pPr>
            <w:r>
              <w:rPr>
                <w:rFonts w:ascii="Arial" w:hAnsi="Arial" w:cs="Arial"/>
                <w:color w:val="475569"/>
                <w:sz w:val="20"/>
                <w:cs/>
                <w:szCs w:val="20"/>
                <w:rtl w:val="1"/>
              </w:rPr>
              <w:t>Microservices, Event-Driven Systems, API Design, System Design, Scalable Architectures</w:t>
            </w:r>
          </w:p>
        </w:tc>
      </w:tr>
    </w:tbl>
    <w:p>
      <w:pPr>
        <w:bidi w:val="1"/>
        <w:spacing w:before="240" w:after="80"/>
        <w:jc w:val="right"/>
        <w:pBdr>
          <w:bottom w:val="single" w:sz="6" w:space="1" w:color="E5E7EB"/>
        </w:pBdr>
      </w:pPr>
      <w:r>
        <w:rPr>
          <w:rFonts w:ascii="Arial" w:hAnsi="Arial" w:cs="Arial"/>
          <w:b/>
          <w:color w:val="4F46E5"/>
          <w:sz w:val="24"/>
          <w:cs/>
          <w:szCs w:val="24"/>
          <w:bCs/>
          <w:rtl w:val="1"/>
        </w:rPr>
        <w:t>ניסיון תעסוקתי</w:t>
      </w:r>
    </w:p>
    <w:p>
      <w:pPr>
        <w:bidi w:val="1"/>
        <w:spacing w:after="0"/>
        <w:jc w:val="right"/>
      </w:pPr>
      <w:r>
        <w:rPr>
          <w:rFonts w:ascii="Arial" w:hAnsi="Arial" w:cs="Arial"/>
          <w:b/>
          <w:color w:val="0F172A"/>
          <w:sz w:val="22"/>
          <w:cs/>
          <w:szCs w:val="22"/>
          <w:bCs/>
          <w:rtl w:val="1"/>
        </w:rPr>
        <w:t xml:space="preserve">מתכנת ראשי (Lead Developer)  </w:t>
      </w:r>
      <w:r>
        <w:tab/>
      </w:r>
      <w:r>
        <w:rPr>
          <w:rFonts w:ascii="Arial" w:hAnsi="Arial" w:cs="Arial"/>
          <w:color w:val="64748B"/>
          <w:sz w:val="20"/>
          <w:cs/>
          <w:szCs w:val="20"/>
          <w:rtl w:val="1"/>
        </w:rPr>
        <w:t>2023 — היום</w:t>
      </w:r>
    </w:p>
    <w:p>
      <w:pPr>
        <w:bidi w:val="1"/>
        <w:spacing w:after="60"/>
        <w:jc w:val="right"/>
      </w:pPr>
      <w:r>
        <w:rPr>
          <w:rFonts w:ascii="Arial" w:hAnsi="Arial" w:cs="Arial"/>
          <w:b/>
          <w:color w:val="4F46E5"/>
          <w:sz w:val="21"/>
          <w:cs/>
          <w:szCs w:val="21"/>
          <w:bCs/>
        </w:rPr>
        <w:t>Sultana Media</w:t>
      </w:r>
    </w:p>
    <w:p>
      <w:pPr>
        <w:pStyle w:val="ListBullet"/>
        <w:bidi w:val="1"/>
        <w:spacing w:after="40" w:line="336" w:lineRule="auto"/>
        <w:jc w:val="right"/>
      </w:pPr>
      <w:r>
        <w:rPr>
          <w:rFonts w:ascii="Arial" w:hAnsi="Arial" w:cs="Arial"/>
          <w:color w:val="475569"/>
          <w:sz w:val="21"/>
          <w:cs/>
          <w:szCs w:val="21"/>
          <w:rtl w:val="1"/>
        </w:rPr>
        <w:t>תכנון ויישום של 10+ מערכות פרודקשן המעבדות נתונים בזמן אמת ועומסי משתמשים גבוהים.</w:t>
      </w:r>
    </w:p>
    <w:p>
      <w:pPr>
        <w:pStyle w:val="ListBullet"/>
        <w:bidi w:val="1"/>
        <w:spacing w:after="40" w:line="336" w:lineRule="auto"/>
        <w:jc w:val="right"/>
      </w:pPr>
      <w:r>
        <w:rPr>
          <w:rFonts w:ascii="Arial" w:hAnsi="Arial" w:cs="Arial"/>
          <w:color w:val="475569"/>
          <w:sz w:val="21"/>
          <w:cs/>
          <w:szCs w:val="21"/>
          <w:rtl w:val="1"/>
        </w:rPr>
        <w:t>ארכיטקטורת backend באמצעות Python, FastAPI ו-AWS serverless infrastructure.</w:t>
      </w:r>
    </w:p>
    <w:p>
      <w:pPr>
        <w:pStyle w:val="ListBullet"/>
        <w:bidi w:val="1"/>
        <w:spacing w:after="40" w:line="336" w:lineRule="auto"/>
        <w:jc w:val="right"/>
      </w:pPr>
      <w:r>
        <w:rPr>
          <w:rFonts w:ascii="Arial" w:hAnsi="Arial" w:cs="Arial"/>
          <w:color w:val="475569"/>
          <w:sz w:val="21"/>
          <w:cs/>
          <w:szCs w:val="21"/>
          <w:rtl w:val="1"/>
        </w:rPr>
        <w:t>הקמת pipelines של CI/CD ב-GitHub Actions, deployment ללא downtime ובדיקות אוטומטיות.</w:t>
      </w:r>
    </w:p>
    <w:p>
      <w:pPr>
        <w:pStyle w:val="ListBullet"/>
        <w:bidi w:val="1"/>
        <w:spacing w:after="40" w:line="336" w:lineRule="auto"/>
        <w:jc w:val="right"/>
      </w:pPr>
      <w:r>
        <w:rPr>
          <w:rFonts w:ascii="Arial" w:hAnsi="Arial" w:cs="Arial"/>
          <w:color w:val="475569"/>
          <w:sz w:val="21"/>
          <w:cs/>
          <w:szCs w:val="21"/>
          <w:rtl w:val="1"/>
        </w:rPr>
        <w:t>הובלת ההחלטות הטכניות בנושאי system design, ארכיטקטורת database ו-API contracts.</w:t>
      </w:r>
    </w:p>
    <w:p>
      <w:pPr>
        <w:pStyle w:val="ListBullet"/>
        <w:bidi w:val="1"/>
        <w:spacing w:after="40" w:line="336" w:lineRule="auto"/>
        <w:jc w:val="right"/>
      </w:pPr>
      <w:r>
        <w:rPr>
          <w:rFonts w:ascii="Arial" w:hAnsi="Arial" w:cs="Arial"/>
          <w:color w:val="475569"/>
          <w:sz w:val="21"/>
          <w:cs/>
          <w:szCs w:val="21"/>
          <w:rtl w:val="1"/>
        </w:rPr>
        <w:t>ניהול עצמאי של ה-SDLC המלא — שמירה על איכות פרודקשן ללא צוות QA ייעודי.</w:t>
      </w:r>
    </w:p>
    <w:p>
      <w:pPr>
        <w:bidi w:val="1"/>
        <w:spacing w:before="160" w:after="0"/>
        <w:jc w:val="right"/>
      </w:pPr>
      <w:r>
        <w:rPr>
          <w:rFonts w:ascii="Arial" w:hAnsi="Arial" w:cs="Arial"/>
          <w:b/>
          <w:color w:val="0F172A"/>
          <w:sz w:val="22"/>
          <w:cs/>
          <w:szCs w:val="22"/>
          <w:bCs/>
          <w:rtl w:val="1"/>
        </w:rPr>
        <w:t xml:space="preserve">מפתח מערכות AI  </w:t>
      </w:r>
      <w:r>
        <w:tab/>
      </w:r>
      <w:r>
        <w:rPr>
          <w:rFonts w:ascii="Arial" w:hAnsi="Arial" w:cs="Arial"/>
          <w:color w:val="64748B"/>
          <w:sz w:val="20"/>
          <w:cs/>
          <w:szCs w:val="20"/>
          <w:rtl w:val="1"/>
        </w:rPr>
        <w:t>שירות צבאי</w:t>
      </w:r>
    </w:p>
    <w:p>
      <w:pPr>
        <w:bidi w:val="1"/>
        <w:spacing w:after="60"/>
        <w:jc w:val="right"/>
      </w:pPr>
      <w:r>
        <w:rPr>
          <w:rFonts w:ascii="Arial" w:hAnsi="Arial" w:cs="Arial"/>
          <w:b/>
          <w:color w:val="4F46E5"/>
          <w:sz w:val="21"/>
          <w:cs/>
          <w:szCs w:val="21"/>
          <w:bCs/>
          <w:rtl w:val="1"/>
        </w:rPr>
        <w:t>צה"ל — שירות חובה</w:t>
      </w:r>
    </w:p>
    <w:p>
      <w:pPr>
        <w:pStyle w:val="ListBullet"/>
        <w:bidi w:val="1"/>
        <w:spacing w:after="40" w:line="336" w:lineRule="auto"/>
        <w:jc w:val="right"/>
      </w:pPr>
      <w:r>
        <w:rPr>
          <w:rFonts w:ascii="Arial" w:hAnsi="Arial" w:cs="Arial"/>
          <w:color w:val="475569"/>
          <w:sz w:val="21"/>
          <w:cs/>
          <w:szCs w:val="21"/>
          <w:rtl w:val="1"/>
        </w:rPr>
        <w:t>תכנון ופיתוח עצמאי של מערכת ידע מבוססת AI עם ארכיטקטורת RAG (Retrieval-Augmented Generation).</w:t>
      </w:r>
    </w:p>
    <w:p>
      <w:pPr>
        <w:pStyle w:val="ListBullet"/>
        <w:bidi w:val="1"/>
        <w:spacing w:after="40" w:line="336" w:lineRule="auto"/>
        <w:jc w:val="right"/>
      </w:pPr>
      <w:r>
        <w:rPr>
          <w:rFonts w:ascii="Arial" w:hAnsi="Arial" w:cs="Arial"/>
          <w:color w:val="475569"/>
          <w:sz w:val="21"/>
          <w:cs/>
          <w:szCs w:val="21"/>
          <w:rtl w:val="1"/>
        </w:rPr>
        <w:t>יישום pipeline של vector embeddings עם יכולות חיפוש סמנטי מתקדם באמצעות Chroma DB.</w:t>
      </w:r>
    </w:p>
    <w:p>
      <w:pPr>
        <w:pStyle w:val="ListBullet"/>
        <w:bidi w:val="1"/>
        <w:spacing w:after="40" w:line="336" w:lineRule="auto"/>
        <w:jc w:val="right"/>
      </w:pPr>
      <w:r>
        <w:rPr>
          <w:rFonts w:ascii="Arial" w:hAnsi="Arial" w:cs="Arial"/>
          <w:color w:val="475569"/>
          <w:sz w:val="21"/>
          <w:cs/>
          <w:szCs w:val="21"/>
          <w:rtl w:val="1"/>
        </w:rPr>
        <w:t>מחקר והתנסות מעשית עם טכניקות LLM fine-tuning.</w:t>
      </w:r>
    </w:p>
    <w:p>
      <w:pPr>
        <w:pStyle w:val="ListBullet"/>
        <w:bidi w:val="1"/>
        <w:spacing w:after="40" w:line="336" w:lineRule="auto"/>
        <w:jc w:val="right"/>
      </w:pPr>
      <w:r>
        <w:rPr>
          <w:rFonts w:ascii="Arial" w:hAnsi="Arial" w:cs="Arial"/>
          <w:color w:val="475569"/>
          <w:sz w:val="21"/>
          <w:cs/>
          <w:szCs w:val="21"/>
          <w:rtl w:val="1"/>
        </w:rPr>
        <w:t>ציון לשבח רשמי ממפקד הבסיס אל"מ מיקי אלמקייס ומאל"מ עזיז איברהים.</w:t>
      </w:r>
    </w:p>
    <w:p>
      <w:pPr>
        <w:bidi w:val="1"/>
        <w:spacing w:before="240" w:after="80"/>
        <w:jc w:val="right"/>
        <w:pBdr>
          <w:bottom w:val="single" w:sz="6" w:space="1" w:color="E5E7EB"/>
        </w:pBdr>
      </w:pPr>
      <w:r>
        <w:rPr>
          <w:rFonts w:ascii="Arial" w:hAnsi="Arial" w:cs="Arial"/>
          <w:b/>
          <w:color w:val="4F46E5"/>
          <w:sz w:val="24"/>
          <w:cs/>
          <w:szCs w:val="24"/>
          <w:bCs/>
          <w:rtl w:val="1"/>
        </w:rPr>
        <w:t>פרויקטים מובילים</w:t>
      </w:r>
    </w:p>
    <w:p>
      <w:pPr>
        <w:bidi w:val="1"/>
        <w:spacing w:after="20" w:before="80"/>
        <w:jc w:val="right"/>
      </w:pPr>
      <w:r>
        <w:rPr>
          <w:rFonts w:ascii="Arial" w:hAnsi="Arial" w:cs="Arial"/>
          <w:b/>
          <w:color w:val="0F172A"/>
          <w:sz w:val="21"/>
          <w:cs/>
          <w:szCs w:val="21"/>
          <w:bCs/>
          <w:rtl w:val="1"/>
        </w:rPr>
        <w:t>Migoo AI</w:t>
      </w:r>
      <w:r>
        <w:rPr>
          <w:rFonts w:ascii="Arial" w:hAnsi="Arial" w:cs="Arial"/>
          <w:color w:val="475569"/>
          <w:sz w:val="21"/>
          <w:cs/>
          <w:szCs w:val="21"/>
          <w:rtl w:val="1"/>
        </w:rPr>
        <w:t xml:space="preserve"> — פלטפורמת לימוד אנגלית מבוססת AI  |  </w:t>
      </w:r>
      <w:r>
        <w:rPr>
          <w:rFonts w:ascii="Arial" w:hAnsi="Arial" w:cs="Arial"/>
          <w:b/>
          <w:color w:val="4F46E5"/>
          <w:sz w:val="20"/>
          <w:cs/>
          <w:szCs w:val="20"/>
          <w:bCs/>
          <w:rtl w:val="1"/>
        </w:rPr>
        <w:t>ראש צוות פיתוח (R&amp;D Lead)</w:t>
      </w:r>
    </w:p>
    <w:p>
      <w:pPr>
        <w:bidi w:val="1"/>
        <w:spacing w:after="40" w:line="336" w:lineRule="auto"/>
        <w:jc w:val="right"/>
      </w:pPr>
      <w:r>
        <w:rPr>
          <w:rFonts w:ascii="Arial" w:hAnsi="Arial" w:cs="Arial"/>
          <w:color w:val="475569"/>
          <w:sz w:val="20"/>
          <w:cs/>
          <w:szCs w:val="20"/>
          <w:rtl w:val="1"/>
        </w:rPr>
        <w:t>הובלתי פיתוח של פלטפורמת לימוד מונחית AI. בניתי backend ב-Python/Flask, יישמתי authentication עם OAuth 2.0 ו-JWT, אינטגרציה עם Paddle Billing לניהול subscriptions, deployment ל-AWS Elastic Beanstalk עם Docker, ו-pytest test suite אוטומטי.</w:t>
      </w:r>
    </w:p>
    <w:p>
      <w:pPr>
        <w:bidi w:val="1"/>
        <w:spacing w:after="40"/>
        <w:jc w:val="right"/>
      </w:pPr>
      <w:r>
        <w:rPr>
          <w:rFonts w:ascii="Arial" w:hAnsi="Arial" w:cs="Arial"/>
          <w:b/>
          <w:color w:val="0F172A"/>
          <w:sz w:val="19"/>
          <w:cs/>
          <w:szCs w:val="19"/>
          <w:bCs/>
          <w:rtl w:val="1"/>
        </w:rPr>
        <w:t xml:space="preserve">טכנולוגיות: </w:t>
      </w:r>
      <w:r>
        <w:rPr>
          <w:rFonts w:ascii="Arial" w:hAnsi="Arial" w:cs="Arial"/>
          <w:i/>
          <w:color w:val="64748B"/>
          <w:sz w:val="19"/>
          <w:cs/>
          <w:szCs w:val="19"/>
          <w:rtl w:val="1"/>
        </w:rPr>
        <w:t>Python · Flask · AWS · Docker · OAuth 2.0 · JWT · REST APIs · pytest</w:t>
      </w:r>
    </w:p>
    <w:p>
      <w:pPr>
        <w:bidi w:val="1"/>
        <w:spacing w:after="20" w:before="80"/>
        <w:jc w:val="right"/>
      </w:pPr>
      <w:r>
        <w:rPr>
          <w:rFonts w:ascii="Arial" w:hAnsi="Arial" w:cs="Arial"/>
          <w:b/>
          <w:color w:val="0F172A"/>
          <w:sz w:val="21"/>
          <w:cs/>
          <w:szCs w:val="21"/>
          <w:bCs/>
          <w:rtl w:val="1"/>
        </w:rPr>
        <w:t>Degel</w:t>
      </w:r>
      <w:r>
        <w:rPr>
          <w:rFonts w:ascii="Arial" w:hAnsi="Arial" w:cs="Arial"/>
          <w:color w:val="475569"/>
          <w:sz w:val="21"/>
          <w:cs/>
          <w:szCs w:val="21"/>
          <w:rtl w:val="1"/>
        </w:rPr>
        <w:t xml:space="preserve"> — פלטפורמת AI לאנליטיקה  |  </w:t>
      </w:r>
      <w:r>
        <w:rPr>
          <w:rFonts w:ascii="Arial" w:hAnsi="Arial" w:cs="Arial"/>
          <w:b/>
          <w:color w:val="4F46E5"/>
          <w:sz w:val="20"/>
          <w:cs/>
          <w:szCs w:val="20"/>
          <w:bCs/>
          <w:rtl w:val="1"/>
        </w:rPr>
        <w:t>מפתח</w:t>
      </w:r>
    </w:p>
    <w:p>
      <w:pPr>
        <w:bidi w:val="1"/>
        <w:spacing w:after="40" w:line="336" w:lineRule="auto"/>
        <w:jc w:val="right"/>
      </w:pPr>
      <w:r>
        <w:rPr>
          <w:rFonts w:ascii="Arial" w:hAnsi="Arial" w:cs="Arial"/>
          <w:color w:val="475569"/>
          <w:sz w:val="20"/>
          <w:cs/>
          <w:szCs w:val="20"/>
          <w:rtl w:val="1"/>
        </w:rPr>
        <w:t>פיתחתי מערכת אנליטיקה מבוססת AI עם ארכיטקטורת RAG לשליפת מידע חכמה. בניתי backend מיקרו-שירותים ב-FastAPI, יישמתי vector embeddings עם Chroma DB, אינטגרציה עם Google Gemini, ו-Redis caching לשיפור ביצועים.</w:t>
      </w:r>
    </w:p>
    <w:p>
      <w:pPr>
        <w:bidi w:val="1"/>
        <w:spacing w:after="40"/>
        <w:jc w:val="right"/>
      </w:pPr>
      <w:r>
        <w:rPr>
          <w:rFonts w:ascii="Arial" w:hAnsi="Arial" w:cs="Arial"/>
          <w:b/>
          <w:color w:val="0F172A"/>
          <w:sz w:val="19"/>
          <w:cs/>
          <w:szCs w:val="19"/>
          <w:bCs/>
          <w:rtl w:val="1"/>
        </w:rPr>
        <w:t xml:space="preserve">טכנולוגיות: </w:t>
      </w:r>
      <w:r>
        <w:rPr>
          <w:rFonts w:ascii="Arial" w:hAnsi="Arial" w:cs="Arial"/>
          <w:i/>
          <w:color w:val="64748B"/>
          <w:sz w:val="19"/>
          <w:cs/>
          <w:szCs w:val="19"/>
          <w:rtl w:val="1"/>
        </w:rPr>
        <w:t>Python 3.11 · FastAPI · RAG · Vector Embeddings · Gemini AI · PostgreSQL · Redis · Docker</w:t>
      </w:r>
    </w:p>
    <w:p>
      <w:pPr>
        <w:bidi w:val="1"/>
        <w:spacing w:after="20" w:before="80"/>
        <w:jc w:val="right"/>
      </w:pPr>
      <w:r>
        <w:rPr>
          <w:rFonts w:ascii="Arial" w:hAnsi="Arial" w:cs="Arial"/>
          <w:b/>
          <w:color w:val="0F172A"/>
          <w:sz w:val="21"/>
          <w:cs/>
          <w:szCs w:val="21"/>
          <w:bCs/>
          <w:rtl w:val="1"/>
        </w:rPr>
        <w:t>בה"ד 10</w:t>
      </w:r>
      <w:r>
        <w:rPr>
          <w:rFonts w:ascii="Arial" w:hAnsi="Arial" w:cs="Arial"/>
          <w:color w:val="475569"/>
          <w:sz w:val="21"/>
          <w:cs/>
          <w:szCs w:val="21"/>
          <w:rtl w:val="1"/>
        </w:rPr>
        <w:t xml:space="preserve"> — פלטפורמת אימונים  |  </w:t>
      </w:r>
      <w:r>
        <w:rPr>
          <w:rFonts w:ascii="Arial" w:hAnsi="Arial" w:cs="Arial"/>
          <w:b/>
          <w:color w:val="4F46E5"/>
          <w:sz w:val="20"/>
          <w:cs/>
          <w:szCs w:val="20"/>
          <w:bCs/>
          <w:rtl w:val="1"/>
        </w:rPr>
        <w:t>מפתח</w:t>
      </w:r>
    </w:p>
    <w:p>
      <w:pPr>
        <w:bidi w:val="1"/>
        <w:spacing w:after="40" w:line="336" w:lineRule="auto"/>
        <w:jc w:val="right"/>
      </w:pPr>
      <w:r>
        <w:rPr>
          <w:rFonts w:ascii="Arial" w:hAnsi="Arial" w:cs="Arial"/>
          <w:color w:val="475569"/>
          <w:sz w:val="20"/>
          <w:cs/>
          <w:szCs w:val="20"/>
          <w:rtl w:val="1"/>
        </w:rPr>
        <w:t>בניתי את אתר התרגול הרשמי של חיל הרפואה, המשרת אלפי משתמשים. תכנון ארכיטקטורת מערכת ל-high availability ו-scalability, יישום מערכות מבחנים ומודולי למידה אינטראקטיביים.</w:t>
      </w:r>
    </w:p>
    <w:p>
      <w:pPr>
        <w:bidi w:val="1"/>
        <w:spacing w:after="40"/>
        <w:jc w:val="right"/>
      </w:pPr>
      <w:r>
        <w:rPr>
          <w:rFonts w:ascii="Arial" w:hAnsi="Arial" w:cs="Arial"/>
          <w:b/>
          <w:color w:val="0F172A"/>
          <w:sz w:val="19"/>
          <w:cs/>
          <w:szCs w:val="19"/>
          <w:bCs/>
          <w:rtl w:val="1"/>
        </w:rPr>
        <w:t xml:space="preserve">טכנולוגיות: </w:t>
      </w:r>
      <w:r>
        <w:rPr>
          <w:rFonts w:ascii="Arial" w:hAnsi="Arial" w:cs="Arial"/>
          <w:i/>
          <w:color w:val="64748B"/>
          <w:sz w:val="19"/>
          <w:cs/>
          <w:szCs w:val="19"/>
          <w:rtl w:val="1"/>
        </w:rPr>
        <w:t>Full Stack · Scalable Architecture · Production Systems</w:t>
      </w:r>
    </w:p>
    <w:p>
      <w:pPr>
        <w:bidi w:val="1"/>
        <w:spacing w:after="20" w:before="80"/>
        <w:jc w:val="right"/>
      </w:pPr>
      <w:r>
        <w:rPr>
          <w:rFonts w:ascii="Arial" w:hAnsi="Arial" w:cs="Arial"/>
          <w:b/>
          <w:color w:val="0F172A"/>
          <w:sz w:val="21"/>
          <w:cs/>
          <w:szCs w:val="21"/>
          <w:bCs/>
          <w:rtl w:val="1"/>
        </w:rPr>
        <w:t>SpunTech</w:t>
      </w:r>
      <w:r>
        <w:rPr>
          <w:rFonts w:ascii="Arial" w:hAnsi="Arial" w:cs="Arial"/>
          <w:color w:val="475569"/>
          <w:sz w:val="21"/>
          <w:cs/>
          <w:szCs w:val="21"/>
          <w:rtl w:val="1"/>
        </w:rPr>
        <w:t xml:space="preserve"> — מערכת ניהול תעשייתית  |  </w:t>
      </w:r>
      <w:r>
        <w:rPr>
          <w:rFonts w:ascii="Arial" w:hAnsi="Arial" w:cs="Arial"/>
          <w:b/>
          <w:color w:val="4F46E5"/>
          <w:sz w:val="20"/>
          <w:cs/>
          <w:szCs w:val="20"/>
          <w:bCs/>
          <w:rtl w:val="1"/>
        </w:rPr>
        <w:t>מפתח</w:t>
      </w:r>
    </w:p>
    <w:p>
      <w:pPr>
        <w:bidi w:val="1"/>
        <w:spacing w:after="40" w:line="336" w:lineRule="auto"/>
        <w:jc w:val="right"/>
      </w:pPr>
      <w:r>
        <w:rPr>
          <w:rFonts w:ascii="Arial" w:hAnsi="Arial" w:cs="Arial"/>
          <w:color w:val="475569"/>
          <w:sz w:val="20"/>
          <w:cs/>
          <w:szCs w:val="20"/>
          <w:rtl w:val="1"/>
        </w:rPr>
        <w:t>פיתחתי ערכת ניהול משמרות למפעלים תעשייתיים. RESTful API ב-Flask, עיבוד נתונים בזמן אמת, יצירת PDF אוטומטית עם WeasyPrint, וממשק שולחני cross-platform עם Tkinter ו-PyInstaller.</w:t>
      </w:r>
    </w:p>
    <w:p>
      <w:pPr>
        <w:bidi w:val="1"/>
        <w:spacing w:after="40"/>
        <w:jc w:val="right"/>
      </w:pPr>
      <w:r>
        <w:rPr>
          <w:rFonts w:ascii="Arial" w:hAnsi="Arial" w:cs="Arial"/>
          <w:b/>
          <w:color w:val="0F172A"/>
          <w:sz w:val="19"/>
          <w:cs/>
          <w:szCs w:val="19"/>
          <w:bCs/>
          <w:rtl w:val="1"/>
        </w:rPr>
        <w:t xml:space="preserve">טכנולוגיות: </w:t>
      </w:r>
      <w:r>
        <w:rPr>
          <w:rFonts w:ascii="Arial" w:hAnsi="Arial" w:cs="Arial"/>
          <w:i/>
          <w:color w:val="64748B"/>
          <w:sz w:val="19"/>
          <w:cs/>
          <w:szCs w:val="19"/>
          <w:rtl w:val="1"/>
        </w:rPr>
        <w:t>Python · Flask · Tkinter · PyInstaller · WeasyPrint · Firebase · Automation</w:t>
      </w:r>
    </w:p>
    <w:p>
      <w:pPr>
        <w:bidi w:val="1"/>
        <w:spacing w:after="20" w:before="80"/>
        <w:jc w:val="right"/>
      </w:pPr>
      <w:r>
        <w:rPr>
          <w:rFonts w:ascii="Arial" w:hAnsi="Arial" w:cs="Arial"/>
          <w:b/>
          <w:color w:val="0F172A"/>
          <w:sz w:val="21"/>
          <w:cs/>
          <w:szCs w:val="21"/>
          <w:bCs/>
          <w:rtl w:val="1"/>
        </w:rPr>
        <w:t>ZeepClick</w:t>
      </w:r>
      <w:r>
        <w:rPr>
          <w:rFonts w:ascii="Arial" w:hAnsi="Arial" w:cs="Arial"/>
          <w:color w:val="475569"/>
          <w:sz w:val="21"/>
          <w:cs/>
          <w:szCs w:val="21"/>
          <w:rtl w:val="1"/>
        </w:rPr>
        <w:t xml:space="preserve"> — SDK נגישות  |  </w:t>
      </w:r>
      <w:r>
        <w:rPr>
          <w:rFonts w:ascii="Arial" w:hAnsi="Arial" w:cs="Arial"/>
          <w:b/>
          <w:color w:val="4F46E5"/>
          <w:sz w:val="20"/>
          <w:cs/>
          <w:szCs w:val="20"/>
          <w:bCs/>
          <w:rtl w:val="1"/>
        </w:rPr>
        <w:t>מפתח</w:t>
      </w:r>
    </w:p>
    <w:p>
      <w:pPr>
        <w:bidi w:val="1"/>
        <w:spacing w:after="40" w:line="336" w:lineRule="auto"/>
        <w:jc w:val="right"/>
      </w:pPr>
      <w:r>
        <w:rPr>
          <w:rFonts w:ascii="Arial" w:hAnsi="Arial" w:cs="Arial"/>
          <w:color w:val="475569"/>
          <w:sz w:val="20"/>
          <w:cs/>
          <w:szCs w:val="20"/>
          <w:rtl w:val="1"/>
        </w:rPr>
        <w:t>פיתחתי תוסף נגישות תואם WCAG 2.1 AA, המוטמע באתרי לקוחות רבים. יישום מנוע Text-to-Speech, בניית JavaScript SDK להטמעה קלה, ו-CI/CD pipeline אוטומטי.</w:t>
      </w:r>
    </w:p>
    <w:p>
      <w:pPr>
        <w:bidi w:val="1"/>
        <w:spacing w:after="40"/>
        <w:jc w:val="right"/>
      </w:pPr>
      <w:r>
        <w:rPr>
          <w:rFonts w:ascii="Arial" w:hAnsi="Arial" w:cs="Arial"/>
          <w:b/>
          <w:color w:val="0F172A"/>
          <w:sz w:val="19"/>
          <w:cs/>
          <w:szCs w:val="19"/>
          <w:bCs/>
          <w:rtl w:val="1"/>
        </w:rPr>
        <w:t xml:space="preserve">טכנולוגיות: </w:t>
      </w:r>
      <w:r>
        <w:rPr>
          <w:rFonts w:ascii="Arial" w:hAnsi="Arial" w:cs="Arial"/>
          <w:i/>
          <w:color w:val="64748B"/>
          <w:sz w:val="19"/>
          <w:cs/>
          <w:szCs w:val="19"/>
          <w:rtl w:val="1"/>
        </w:rPr>
        <w:t>JavaScript · Web Components · TTS · CI/CD · GitHub Actions</w:t>
      </w:r>
    </w:p>
    <w:p>
      <w:pPr>
        <w:bidi w:val="1"/>
        <w:spacing w:before="240" w:after="80"/>
        <w:jc w:val="right"/>
        <w:pBdr>
          <w:bottom w:val="single" w:sz="6" w:space="1" w:color="E5E7EB"/>
        </w:pBdr>
      </w:pPr>
      <w:r>
        <w:rPr>
          <w:rFonts w:ascii="Arial" w:hAnsi="Arial" w:cs="Arial"/>
          <w:b/>
          <w:color w:val="4F46E5"/>
          <w:sz w:val="24"/>
          <w:cs/>
          <w:szCs w:val="24"/>
          <w:bCs/>
          <w:rtl w:val="1"/>
        </w:rPr>
        <w:t>השכלה ותוכניות</w:t>
      </w:r>
    </w:p>
    <w:p>
      <w:pPr>
        <w:bidi w:val="1"/>
        <w:spacing w:after="40"/>
        <w:jc w:val="right"/>
      </w:pPr>
      <w:r>
        <w:rPr>
          <w:rFonts w:ascii="Arial" w:hAnsi="Arial" w:cs="Arial"/>
          <w:b/>
          <w:color w:val="0F172A"/>
          <w:sz w:val="21"/>
          <w:cs/>
          <w:szCs w:val="21"/>
          <w:bCs/>
          <w:rtl w:val="1"/>
        </w:rPr>
        <w:t xml:space="preserve">Acharai Tech  </w:t>
      </w:r>
      <w:r>
        <w:rPr>
          <w:rFonts w:ascii="Arial" w:hAnsi="Arial" w:cs="Arial"/>
          <w:color w:val="64748B"/>
          <w:sz w:val="20"/>
          <w:cs/>
          <w:szCs w:val="20"/>
          <w:rtl w:val="1"/>
        </w:rPr>
        <w:t xml:space="preserve">— </w:t>
      </w:r>
      <w:r>
        <w:rPr>
          <w:rFonts w:ascii="Arial" w:hAnsi="Arial" w:cs="Arial"/>
          <w:color w:val="475569"/>
          <w:sz w:val="20"/>
          <w:cs/>
          <w:szCs w:val="20"/>
          <w:rtl w:val="1"/>
        </w:rPr>
        <w:t>תוכנית מצוינות טכנולוגית — הנדסת תוכנה ומנהיגות</w:t>
      </w:r>
    </w:p>
    <w:p>
      <w:pPr>
        <w:bidi w:val="1"/>
        <w:spacing w:after="40"/>
        <w:jc w:val="right"/>
      </w:pPr>
      <w:r>
        <w:rPr>
          <w:rFonts w:ascii="Arial" w:hAnsi="Arial" w:cs="Arial"/>
          <w:b/>
          <w:color w:val="0F172A"/>
          <w:sz w:val="21"/>
          <w:cs/>
          <w:szCs w:val="21"/>
          <w:bCs/>
          <w:rtl w:val="1"/>
        </w:rPr>
        <w:t xml:space="preserve">Unistream  </w:t>
      </w:r>
      <w:r>
        <w:rPr>
          <w:rFonts w:ascii="Arial" w:hAnsi="Arial" w:cs="Arial"/>
          <w:color w:val="64748B"/>
          <w:sz w:val="20"/>
          <w:cs/>
          <w:szCs w:val="20"/>
          <w:rtl w:val="1"/>
        </w:rPr>
        <w:t xml:space="preserve">— </w:t>
      </w:r>
      <w:r>
        <w:rPr>
          <w:rFonts w:ascii="Arial" w:hAnsi="Arial" w:cs="Arial"/>
          <w:color w:val="475569"/>
          <w:sz w:val="20"/>
          <w:cs/>
          <w:szCs w:val="20"/>
          <w:rtl w:val="1"/>
        </w:rPr>
        <w:t>תוכנית יזמות וחדשנות טכנולוגית</w:t>
      </w:r>
    </w:p>
    <w:p>
      <w:pPr>
        <w:bidi w:val="1"/>
        <w:spacing w:after="40"/>
        <w:jc w:val="right"/>
      </w:pPr>
      <w:r>
        <w:rPr>
          <w:rFonts w:ascii="Arial" w:hAnsi="Arial" w:cs="Arial"/>
          <w:b/>
          <w:color w:val="0F172A"/>
          <w:sz w:val="21"/>
          <w:cs/>
          <w:szCs w:val="21"/>
          <w:bCs/>
          <w:rtl w:val="1"/>
        </w:rPr>
        <w:t xml:space="preserve">לימוד עצמי  </w:t>
      </w:r>
      <w:r>
        <w:rPr>
          <w:rFonts w:ascii="Arial" w:hAnsi="Arial" w:cs="Arial"/>
          <w:color w:val="64748B"/>
          <w:sz w:val="20"/>
          <w:cs/>
          <w:szCs w:val="20"/>
          <w:rtl w:val="1"/>
        </w:rPr>
        <w:t xml:space="preserve">— </w:t>
      </w:r>
      <w:r>
        <w:rPr>
          <w:rFonts w:ascii="Arial" w:hAnsi="Arial" w:cs="Arial"/>
          <w:color w:val="475569"/>
          <w:sz w:val="20"/>
          <w:cs/>
          <w:szCs w:val="20"/>
          <w:rtl w:val="1"/>
        </w:rPr>
        <w:t>אוטודידקט — כל הסטאק הטכני נרכש דרך deep-dive ופרויקטים אמיתיים בפרודקשן</w:t>
      </w:r>
    </w:p>
    <w:sectPr w:rsidR="00FC693F" w:rsidRPr="0006063C" w:rsidSect="00034616">
      <w:pgSz w:w="12240" w:h="15840"/>
      <w:pgMar w:top="794" w:right="850" w:bottom="794" w:left="850" w:header="720" w:footer="720" w:gutter="0"/>
      <w:cols w:space="720"/>
      <w:docGrid w:linePitch="36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